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A01E1">
        <w:rPr>
          <w:sz w:val="28"/>
          <w:szCs w:val="28"/>
        </w:rPr>
        <w:t>05-1050/2607/2025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A01E1">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Галива</w:t>
      </w:r>
      <w:r>
        <w:rPr>
          <w:sz w:val="28"/>
          <w:szCs w:val="28"/>
        </w:rPr>
        <w:t xml:space="preserve"> Василия Богдановича</w:t>
      </w:r>
      <w:r w:rsidRPr="00133A6A" w:rsidR="00133A6A">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1A01E1">
      <w:pPr>
        <w:ind w:firstLine="708"/>
        <w:jc w:val="both"/>
        <w:rPr>
          <w:sz w:val="28"/>
          <w:szCs w:val="28"/>
        </w:rPr>
      </w:pPr>
      <w:r>
        <w:rPr>
          <w:sz w:val="28"/>
          <w:szCs w:val="28"/>
        </w:rPr>
        <w:t>Галив</w:t>
      </w:r>
      <w:r>
        <w:rPr>
          <w:sz w:val="28"/>
          <w:szCs w:val="28"/>
        </w:rPr>
        <w:t xml:space="preserve"> Василий Богданович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24.06.2025</w:t>
      </w:r>
      <w:r w:rsidRPr="000438FE">
        <w:rPr>
          <w:sz w:val="28"/>
          <w:szCs w:val="28"/>
        </w:rPr>
        <w:t xml:space="preserve"> </w:t>
      </w:r>
      <w:r>
        <w:rPr>
          <w:sz w:val="28"/>
          <w:szCs w:val="28"/>
        </w:rPr>
        <w:t>Галив</w:t>
      </w:r>
      <w:r>
        <w:rPr>
          <w:sz w:val="28"/>
          <w:szCs w:val="28"/>
        </w:rPr>
        <w:t xml:space="preserve"> Василий Богданович</w:t>
      </w:r>
      <w:r w:rsidRPr="000438FE">
        <w:rPr>
          <w:sz w:val="28"/>
          <w:szCs w:val="28"/>
        </w:rPr>
        <w:t xml:space="preserve"> по адресу проживания:</w:t>
      </w:r>
      <w:r w:rsidRPr="00133A6A" w:rsidR="00133A6A">
        <w:t xml:space="preserve"> </w:t>
      </w:r>
      <w:r w:rsidRPr="00133A6A" w:rsidR="00133A6A">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18810586250409004051</w:t>
      </w:r>
      <w:r w:rsidRPr="000438FE">
        <w:rPr>
          <w:sz w:val="28"/>
          <w:szCs w:val="28"/>
        </w:rPr>
        <w:t xml:space="preserve"> от </w:t>
      </w:r>
      <w:r>
        <w:rPr>
          <w:sz w:val="28"/>
          <w:szCs w:val="28"/>
        </w:rPr>
        <w:t>09.04.2025</w:t>
      </w:r>
      <w:r w:rsidRPr="000438FE">
        <w:rPr>
          <w:sz w:val="28"/>
          <w:szCs w:val="28"/>
        </w:rPr>
        <w:t>.</w:t>
      </w:r>
    </w:p>
    <w:p w:rsidR="000438FE" w:rsidRPr="000438FE" w:rsidP="00E130BB">
      <w:pPr>
        <w:ind w:firstLine="567"/>
        <w:jc w:val="both"/>
        <w:rPr>
          <w:color w:val="000000"/>
          <w:sz w:val="28"/>
          <w:szCs w:val="28"/>
        </w:rPr>
      </w:pPr>
      <w:r>
        <w:rPr>
          <w:sz w:val="28"/>
          <w:szCs w:val="28"/>
        </w:rPr>
        <w:t>Галив</w:t>
      </w:r>
      <w:r>
        <w:rPr>
          <w:sz w:val="28"/>
          <w:szCs w:val="28"/>
        </w:rPr>
        <w:t xml:space="preserve"> Василий Богданович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полученной 23.09.2025, заявлений и ходатайств в адрес суда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A01E1">
        <w:rPr>
          <w:color w:val="0000CC"/>
          <w:sz w:val="28"/>
          <w:szCs w:val="28"/>
        </w:rPr>
        <w:t>Галива</w:t>
      </w:r>
      <w:r w:rsidR="001A01E1">
        <w:rPr>
          <w:color w:val="0000CC"/>
          <w:sz w:val="28"/>
          <w:szCs w:val="28"/>
        </w:rPr>
        <w:t xml:space="preserve"> Василия Богдановича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A01E1">
        <w:rPr>
          <w:color w:val="0070C0"/>
          <w:sz w:val="28"/>
          <w:szCs w:val="28"/>
        </w:rPr>
        <w:t>Галива</w:t>
      </w:r>
      <w:r w:rsidR="001A01E1">
        <w:rPr>
          <w:color w:val="0070C0"/>
          <w:sz w:val="28"/>
          <w:szCs w:val="28"/>
        </w:rPr>
        <w:t xml:space="preserve"> Василия Богдановича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A01E1">
        <w:rPr>
          <w:sz w:val="28"/>
          <w:szCs w:val="28"/>
        </w:rPr>
        <w:t>№ 18810886250920063501 от 04.09.2025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A01E1">
        <w:rPr>
          <w:sz w:val="28"/>
          <w:szCs w:val="28"/>
        </w:rPr>
        <w:t>№ 18810586250409004051</w:t>
      </w:r>
      <w:r w:rsidRPr="000438FE">
        <w:rPr>
          <w:sz w:val="28"/>
          <w:szCs w:val="28"/>
        </w:rPr>
        <w:t xml:space="preserve"> </w:t>
      </w:r>
      <w:r w:rsidR="004858A6">
        <w:rPr>
          <w:sz w:val="28"/>
          <w:szCs w:val="28"/>
        </w:rPr>
        <w:t xml:space="preserve">от </w:t>
      </w:r>
      <w:r w:rsidR="001A01E1">
        <w:rPr>
          <w:sz w:val="28"/>
          <w:szCs w:val="28"/>
        </w:rPr>
        <w:t>09.04.2025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A01E1">
        <w:rPr>
          <w:color w:val="FF0000"/>
          <w:sz w:val="28"/>
          <w:szCs w:val="28"/>
        </w:rPr>
        <w:t>Галива</w:t>
      </w:r>
      <w:r w:rsidR="001A01E1">
        <w:rPr>
          <w:color w:val="FF0000"/>
          <w:sz w:val="28"/>
          <w:szCs w:val="28"/>
        </w:rPr>
        <w:t xml:space="preserve"> В.Б.</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Галива</w:t>
      </w:r>
      <w:r>
        <w:rPr>
          <w:sz w:val="28"/>
          <w:szCs w:val="28"/>
        </w:rPr>
        <w:t xml:space="preserve"> Василия Богдановича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 xml:space="preserve">1500 (одной тысячи </w:t>
      </w:r>
      <w:r>
        <w:rPr>
          <w:sz w:val="28"/>
          <w:szCs w:val="28"/>
        </w:rPr>
        <w:t>тытьсот</w:t>
      </w:r>
      <w:r>
        <w:rPr>
          <w:sz w:val="28"/>
          <w:szCs w:val="28"/>
        </w:rPr>
        <w:t>)</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1A01E1">
        <w:t>05-1050/2607/2025</w:t>
      </w:r>
    </w:p>
    <w:p w:rsidR="00D5375B" w:rsidP="00D5375B">
      <w:pPr>
        <w:jc w:val="both"/>
      </w:pPr>
      <w:r>
        <w:t xml:space="preserve">Судебный акт не вступил в законную силу по состоянию на </w:t>
      </w:r>
      <w:r w:rsidR="001A01E1">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05FAD"/>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33A6A"/>
    <w:rsid w:val="00153A2B"/>
    <w:rsid w:val="00166B61"/>
    <w:rsid w:val="00172840"/>
    <w:rsid w:val="00197FCE"/>
    <w:rsid w:val="001A01E1"/>
    <w:rsid w:val="001A5FA9"/>
    <w:rsid w:val="001F0126"/>
    <w:rsid w:val="002032B9"/>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4CDDF62-C5C6-433E-A8EF-F8FA3766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